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8A" w:rsidRPr="0034448A" w:rsidRDefault="0034448A" w:rsidP="00EC1AC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644916F2" wp14:editId="63021E99">
            <wp:simplePos x="0" y="0"/>
            <wp:positionH relativeFrom="column">
              <wp:posOffset>15240</wp:posOffset>
            </wp:positionH>
            <wp:positionV relativeFrom="paragraph">
              <wp:posOffset>60960</wp:posOffset>
            </wp:positionV>
            <wp:extent cx="845820" cy="824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B7">
        <w:rPr>
          <w:sz w:val="32"/>
          <w:szCs w:val="32"/>
        </w:rPr>
        <w:t xml:space="preserve">Office of </w:t>
      </w:r>
      <w:r w:rsidRPr="0034448A">
        <w:rPr>
          <w:sz w:val="32"/>
          <w:szCs w:val="32"/>
        </w:rPr>
        <w:t>Montana Secretary of State</w:t>
      </w:r>
    </w:p>
    <w:p w:rsidR="0034448A" w:rsidRPr="0034448A" w:rsidRDefault="0034448A" w:rsidP="00EC1AC5">
      <w:pPr>
        <w:spacing w:after="0" w:line="240" w:lineRule="auto"/>
        <w:jc w:val="center"/>
        <w:rPr>
          <w:sz w:val="28"/>
          <w:szCs w:val="28"/>
        </w:rPr>
      </w:pPr>
      <w:r w:rsidRPr="0034448A">
        <w:rPr>
          <w:sz w:val="28"/>
          <w:szCs w:val="28"/>
        </w:rPr>
        <w:t xml:space="preserve">Election and </w:t>
      </w:r>
      <w:r w:rsidR="001153B7">
        <w:rPr>
          <w:sz w:val="28"/>
          <w:szCs w:val="28"/>
        </w:rPr>
        <w:t>Voter</w:t>
      </w:r>
      <w:r w:rsidRPr="0034448A">
        <w:rPr>
          <w:sz w:val="28"/>
          <w:szCs w:val="28"/>
        </w:rPr>
        <w:t xml:space="preserve"> Services</w:t>
      </w:r>
      <w:r w:rsidR="00C67672">
        <w:rPr>
          <w:sz w:val="28"/>
          <w:szCs w:val="28"/>
        </w:rPr>
        <w:t xml:space="preserve"> Division</w:t>
      </w:r>
    </w:p>
    <w:p w:rsidR="0034448A" w:rsidRDefault="001153B7" w:rsidP="00EC1AC5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34448A" w:rsidRPr="0034448A">
        <w:rPr>
          <w:sz w:val="28"/>
          <w:szCs w:val="28"/>
        </w:rPr>
        <w:t xml:space="preserve">os.mt.gov  </w:t>
      </w:r>
      <w:r>
        <w:rPr>
          <w:sz w:val="28"/>
          <w:szCs w:val="28"/>
        </w:rPr>
        <w:t>●</w:t>
      </w:r>
      <w:proofErr w:type="gramEnd"/>
      <w:r w:rsidR="0034448A" w:rsidRPr="0034448A">
        <w:rPr>
          <w:sz w:val="28"/>
          <w:szCs w:val="28"/>
        </w:rPr>
        <w:t xml:space="preserve">  </w:t>
      </w:r>
      <w:r w:rsidR="00EC1AC5" w:rsidRPr="001153B7">
        <w:rPr>
          <w:sz w:val="28"/>
          <w:szCs w:val="28"/>
        </w:rPr>
        <w:t>soselections@mt.gov</w:t>
      </w:r>
    </w:p>
    <w:p w:rsidR="00EC1AC5" w:rsidRDefault="00EC1AC5" w:rsidP="00EC1AC5">
      <w:pPr>
        <w:spacing w:after="0" w:line="240" w:lineRule="auto"/>
        <w:jc w:val="center"/>
        <w:rPr>
          <w:sz w:val="28"/>
          <w:szCs w:val="28"/>
        </w:rPr>
      </w:pPr>
    </w:p>
    <w:p w:rsidR="00EC1AC5" w:rsidRPr="00C67672" w:rsidRDefault="00EC1AC5" w:rsidP="00EC1AC5">
      <w:pPr>
        <w:spacing w:after="0" w:line="240" w:lineRule="auto"/>
        <w:jc w:val="center"/>
        <w:rPr>
          <w:sz w:val="12"/>
          <w:szCs w:val="28"/>
        </w:rPr>
      </w:pPr>
    </w:p>
    <w:p w:rsidR="00DD06CD" w:rsidRPr="00C9639B" w:rsidRDefault="007165FB">
      <w:pPr>
        <w:rPr>
          <w:sz w:val="32"/>
          <w:szCs w:val="32"/>
        </w:rPr>
      </w:pPr>
      <w:r w:rsidRPr="00C9639B">
        <w:rPr>
          <w:sz w:val="32"/>
          <w:szCs w:val="32"/>
        </w:rPr>
        <w:t>B</w:t>
      </w:r>
      <w:r w:rsidR="00CA6E58" w:rsidRPr="00C9639B">
        <w:rPr>
          <w:sz w:val="32"/>
          <w:szCs w:val="32"/>
        </w:rPr>
        <w:t xml:space="preserve">ALLOT </w:t>
      </w:r>
      <w:r w:rsidR="00EC1AC5">
        <w:rPr>
          <w:sz w:val="32"/>
          <w:szCs w:val="32"/>
        </w:rPr>
        <w:t>RECONCILIATION/CHAIN OF CUSTODY</w:t>
      </w:r>
      <w:r w:rsidR="0034448A">
        <w:rPr>
          <w:sz w:val="32"/>
          <w:szCs w:val="32"/>
        </w:rPr>
        <w:t xml:space="preserve"> AND SAMPLE CHECKLIST</w:t>
      </w:r>
    </w:p>
    <w:p w:rsidR="00C3507F" w:rsidRDefault="007165FB">
      <w:pPr>
        <w:rPr>
          <w:sz w:val="24"/>
        </w:rPr>
      </w:pPr>
      <w:r>
        <w:rPr>
          <w:sz w:val="24"/>
        </w:rPr>
        <w:t>Election Administrators must ensure that all ballots are accounted for in order to protect the integrity of the election and to instill confidence in</w:t>
      </w:r>
      <w:r w:rsidR="00B866D3">
        <w:rPr>
          <w:sz w:val="24"/>
        </w:rPr>
        <w:t xml:space="preserve"> the election process with</w:t>
      </w:r>
      <w:r>
        <w:rPr>
          <w:sz w:val="24"/>
        </w:rPr>
        <w:t xml:space="preserve"> the public.  Each county should follow these procedures</w:t>
      </w:r>
      <w:r w:rsidR="00B643D7">
        <w:rPr>
          <w:sz w:val="24"/>
        </w:rPr>
        <w:t xml:space="preserve"> so that they are able to detect and resolve problems as they occur</w:t>
      </w:r>
      <w:r>
        <w:rPr>
          <w:sz w:val="24"/>
        </w:rPr>
        <w:t>.</w:t>
      </w:r>
      <w:r w:rsidR="003B0CE5">
        <w:rPr>
          <w:sz w:val="24"/>
        </w:rPr>
        <w:t xml:space="preserve">  Proper ballot reconciliation can help avoid counting and tabulation errors.</w:t>
      </w:r>
    </w:p>
    <w:p w:rsidR="00C3507F" w:rsidRPr="002E785D" w:rsidRDefault="008F5D70">
      <w:pPr>
        <w:rPr>
          <w:sz w:val="28"/>
          <w:szCs w:val="28"/>
        </w:rPr>
      </w:pPr>
      <w:r w:rsidRPr="002E785D">
        <w:rPr>
          <w:sz w:val="28"/>
          <w:szCs w:val="28"/>
        </w:rPr>
        <w:t>BALLOT RECONCILIATION FORMS</w:t>
      </w:r>
      <w:r w:rsidR="00021E46">
        <w:rPr>
          <w:sz w:val="28"/>
          <w:szCs w:val="28"/>
        </w:rPr>
        <w:t xml:space="preserve"> (</w:t>
      </w:r>
      <w:r w:rsidR="00021E46" w:rsidRPr="00021E46">
        <w:rPr>
          <w:i/>
          <w:sz w:val="28"/>
          <w:szCs w:val="28"/>
        </w:rPr>
        <w:t xml:space="preserve">see </w:t>
      </w:r>
      <w:hyperlink r:id="rId9" w:history="1">
        <w:r w:rsidR="00A577CA" w:rsidRPr="002446DD">
          <w:rPr>
            <w:rStyle w:val="Hyperlink"/>
            <w:i/>
            <w:sz w:val="28"/>
            <w:szCs w:val="28"/>
          </w:rPr>
          <w:t>http://sosmt.gov/elections/officials/forms#384234561-ballot-reconciliation</w:t>
        </w:r>
      </w:hyperlink>
      <w:r w:rsidR="00021E46">
        <w:rPr>
          <w:i/>
          <w:sz w:val="28"/>
          <w:szCs w:val="28"/>
        </w:rPr>
        <w:t>, unless otherwise noted</w:t>
      </w:r>
      <w:r w:rsidR="00021E46">
        <w:rPr>
          <w:sz w:val="28"/>
          <w:szCs w:val="28"/>
        </w:rPr>
        <w:t>)</w:t>
      </w:r>
      <w:r w:rsidRPr="002E785D">
        <w:rPr>
          <w:sz w:val="28"/>
          <w:szCs w:val="28"/>
        </w:rPr>
        <w:t>:</w:t>
      </w:r>
    </w:p>
    <w:p w:rsidR="008F5D70" w:rsidRPr="00EC1AC5" w:rsidRDefault="008F5D70" w:rsidP="008F5D7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C1AC5">
        <w:rPr>
          <w:b/>
          <w:sz w:val="23"/>
          <w:szCs w:val="23"/>
        </w:rPr>
        <w:t xml:space="preserve">Absentee-Mail Ballot </w:t>
      </w:r>
      <w:r w:rsidR="00370A2C" w:rsidRPr="00EC1AC5">
        <w:rPr>
          <w:b/>
          <w:sz w:val="23"/>
          <w:szCs w:val="23"/>
        </w:rPr>
        <w:t>Reconciliation</w:t>
      </w:r>
      <w:r w:rsidR="00370A2C">
        <w:rPr>
          <w:sz w:val="23"/>
          <w:szCs w:val="23"/>
        </w:rPr>
        <w:t xml:space="preserve"> -</w:t>
      </w:r>
      <w:r w:rsidR="00477DAF">
        <w:rPr>
          <w:sz w:val="23"/>
          <w:szCs w:val="23"/>
        </w:rPr>
        <w:t xml:space="preserve"> </w:t>
      </w:r>
      <w:r w:rsidRPr="00EC1AC5">
        <w:rPr>
          <w:sz w:val="23"/>
          <w:szCs w:val="23"/>
        </w:rPr>
        <w:t>use</w:t>
      </w:r>
      <w:r w:rsidR="002E785D" w:rsidRPr="00EC1AC5">
        <w:rPr>
          <w:sz w:val="23"/>
          <w:szCs w:val="23"/>
        </w:rPr>
        <w:t>d</w:t>
      </w:r>
      <w:r w:rsidRPr="00EC1AC5">
        <w:rPr>
          <w:sz w:val="23"/>
          <w:szCs w:val="23"/>
        </w:rPr>
        <w:t xml:space="preserve"> to reconcile </w:t>
      </w:r>
      <w:r w:rsidR="009408F7" w:rsidRPr="00EC1AC5">
        <w:rPr>
          <w:sz w:val="23"/>
          <w:szCs w:val="23"/>
        </w:rPr>
        <w:t>absentee ballots (</w:t>
      </w:r>
      <w:r w:rsidR="00370A2C" w:rsidRPr="00EC1AC5">
        <w:rPr>
          <w:sz w:val="23"/>
          <w:szCs w:val="23"/>
        </w:rPr>
        <w:t>or mail</w:t>
      </w:r>
      <w:r w:rsidR="009408F7" w:rsidRPr="00EC1AC5">
        <w:rPr>
          <w:sz w:val="23"/>
          <w:szCs w:val="23"/>
        </w:rPr>
        <w:t xml:space="preserve"> ballots if a mail ballot election) </w:t>
      </w:r>
      <w:r w:rsidRPr="00EC1AC5">
        <w:rPr>
          <w:sz w:val="23"/>
          <w:szCs w:val="23"/>
        </w:rPr>
        <w:t>on a daily basis (or as needed for small counties)</w:t>
      </w:r>
      <w:r w:rsidR="009408F7" w:rsidRPr="00EC1AC5">
        <w:rPr>
          <w:sz w:val="23"/>
          <w:szCs w:val="23"/>
        </w:rPr>
        <w:t>.</w:t>
      </w:r>
      <w:r w:rsidR="0033410D" w:rsidRPr="00EC1AC5">
        <w:rPr>
          <w:sz w:val="23"/>
          <w:szCs w:val="23"/>
        </w:rPr>
        <w:t xml:space="preserve">  One form per precinct.</w:t>
      </w:r>
    </w:p>
    <w:p w:rsidR="008F5D70" w:rsidRPr="00EC1AC5" w:rsidRDefault="008F5D70" w:rsidP="008F5D7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C1AC5">
        <w:rPr>
          <w:b/>
          <w:sz w:val="23"/>
          <w:szCs w:val="23"/>
        </w:rPr>
        <w:t>Early Absentee Ballot Preparation Reconciliation</w:t>
      </w:r>
      <w:r w:rsidRPr="00EC1AC5">
        <w:rPr>
          <w:sz w:val="23"/>
          <w:szCs w:val="23"/>
        </w:rPr>
        <w:t xml:space="preserve"> –</w:t>
      </w:r>
      <w:r w:rsidR="00477DAF">
        <w:rPr>
          <w:sz w:val="23"/>
          <w:szCs w:val="23"/>
        </w:rPr>
        <w:t xml:space="preserve"> </w:t>
      </w:r>
      <w:r w:rsidRPr="00EC1AC5">
        <w:rPr>
          <w:sz w:val="23"/>
          <w:szCs w:val="23"/>
        </w:rPr>
        <w:t>use</w:t>
      </w:r>
      <w:r w:rsidR="002E785D" w:rsidRPr="00EC1AC5">
        <w:rPr>
          <w:sz w:val="23"/>
          <w:szCs w:val="23"/>
        </w:rPr>
        <w:t>d</w:t>
      </w:r>
      <w:r w:rsidRPr="00EC1AC5">
        <w:rPr>
          <w:sz w:val="23"/>
          <w:szCs w:val="23"/>
        </w:rPr>
        <w:t xml:space="preserve"> if doing early prep of absentee ballots</w:t>
      </w:r>
      <w:r w:rsidR="009408F7" w:rsidRPr="00EC1AC5">
        <w:rPr>
          <w:sz w:val="23"/>
          <w:szCs w:val="23"/>
        </w:rPr>
        <w:t>.</w:t>
      </w:r>
      <w:r w:rsidR="00EC1AC5" w:rsidRPr="00EC1AC5">
        <w:rPr>
          <w:sz w:val="23"/>
          <w:szCs w:val="23"/>
        </w:rPr>
        <w:t xml:space="preserve">  One form per precinct;</w:t>
      </w:r>
      <w:r w:rsidR="002E785D" w:rsidRPr="00EC1AC5">
        <w:rPr>
          <w:sz w:val="23"/>
          <w:szCs w:val="23"/>
        </w:rPr>
        <w:t xml:space="preserve"> signed by election administrator and election officials conducting early prep.</w:t>
      </w:r>
    </w:p>
    <w:p w:rsidR="009408F7" w:rsidRPr="00EC1AC5" w:rsidRDefault="008F5D70" w:rsidP="008F5D7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C1AC5">
        <w:rPr>
          <w:b/>
          <w:sz w:val="23"/>
          <w:szCs w:val="23"/>
        </w:rPr>
        <w:t>Ballot Certification Report</w:t>
      </w:r>
      <w:r w:rsidR="00477DAF">
        <w:rPr>
          <w:sz w:val="23"/>
          <w:szCs w:val="23"/>
        </w:rPr>
        <w:t xml:space="preserve"> – used to track</w:t>
      </w:r>
      <w:r w:rsidR="009408F7" w:rsidRPr="00EC1AC5">
        <w:rPr>
          <w:sz w:val="23"/>
          <w:szCs w:val="23"/>
        </w:rPr>
        <w:t xml:space="preserve"> number of ballots</w:t>
      </w:r>
      <w:r w:rsidRPr="00EC1AC5">
        <w:rPr>
          <w:sz w:val="23"/>
          <w:szCs w:val="23"/>
        </w:rPr>
        <w:t xml:space="preserve"> sent to each precinct</w:t>
      </w:r>
      <w:r w:rsidR="009408F7" w:rsidRPr="00EC1AC5">
        <w:rPr>
          <w:sz w:val="23"/>
          <w:szCs w:val="23"/>
        </w:rPr>
        <w:t xml:space="preserve">, and number of ballots retained for absentee voting.  </w:t>
      </w:r>
      <w:r w:rsidR="002E785D" w:rsidRPr="00EC1AC5">
        <w:rPr>
          <w:sz w:val="23"/>
          <w:szCs w:val="23"/>
        </w:rPr>
        <w:t xml:space="preserve">One form per precinct.  </w:t>
      </w:r>
      <w:r w:rsidR="009408F7" w:rsidRPr="00EC1AC5">
        <w:rPr>
          <w:sz w:val="23"/>
          <w:szCs w:val="23"/>
        </w:rPr>
        <w:t>Must be signed by EA and verified and signed by chief precinct judge.</w:t>
      </w:r>
    </w:p>
    <w:p w:rsidR="008F5D70" w:rsidRPr="00EC1AC5" w:rsidRDefault="009408F7" w:rsidP="008F5D7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C1AC5">
        <w:rPr>
          <w:b/>
          <w:sz w:val="23"/>
          <w:szCs w:val="23"/>
        </w:rPr>
        <w:t>Ballot Reconciliation Report</w:t>
      </w:r>
      <w:r w:rsidRPr="00021E46">
        <w:rPr>
          <w:b/>
          <w:sz w:val="23"/>
          <w:szCs w:val="23"/>
        </w:rPr>
        <w:t xml:space="preserve"> </w:t>
      </w:r>
      <w:r w:rsidR="00021E46">
        <w:rPr>
          <w:b/>
          <w:sz w:val="23"/>
          <w:szCs w:val="23"/>
        </w:rPr>
        <w:t>(</w:t>
      </w:r>
      <w:r w:rsidR="00021E46" w:rsidRPr="00021E46">
        <w:rPr>
          <w:b/>
          <w:sz w:val="23"/>
          <w:szCs w:val="23"/>
        </w:rPr>
        <w:t>for Poll Book</w:t>
      </w:r>
      <w:r w:rsidR="00021E46">
        <w:rPr>
          <w:b/>
          <w:sz w:val="23"/>
          <w:szCs w:val="23"/>
        </w:rPr>
        <w:t xml:space="preserve">) </w:t>
      </w:r>
      <w:r w:rsidRPr="00EC1AC5">
        <w:rPr>
          <w:sz w:val="23"/>
          <w:szCs w:val="23"/>
        </w:rPr>
        <w:t xml:space="preserve">– </w:t>
      </w:r>
      <w:r w:rsidR="00477DAF">
        <w:rPr>
          <w:sz w:val="23"/>
          <w:szCs w:val="23"/>
        </w:rPr>
        <w:t>used to reconcile number of voters in poll book to number of ballots issued.</w:t>
      </w:r>
      <w:r w:rsidRPr="00EC1AC5">
        <w:rPr>
          <w:sz w:val="23"/>
          <w:szCs w:val="23"/>
        </w:rPr>
        <w:t xml:space="preserve">  Must be s</w:t>
      </w:r>
      <w:r w:rsidR="002E785D" w:rsidRPr="00EC1AC5">
        <w:rPr>
          <w:sz w:val="23"/>
          <w:szCs w:val="23"/>
        </w:rPr>
        <w:t xml:space="preserve">igned by no less than two </w:t>
      </w:r>
      <w:r w:rsidRPr="00EC1AC5">
        <w:rPr>
          <w:sz w:val="23"/>
          <w:szCs w:val="23"/>
        </w:rPr>
        <w:t xml:space="preserve">precinct judges.  One copy stays with the poll book, one copy goes to the election administrator (this form is supposed to be printed on </w:t>
      </w:r>
      <w:r w:rsidR="0033410D" w:rsidRPr="00EC1AC5">
        <w:rPr>
          <w:sz w:val="23"/>
          <w:szCs w:val="23"/>
        </w:rPr>
        <w:t>NCR paper).</w:t>
      </w:r>
      <w:r w:rsidR="002E785D" w:rsidRPr="00EC1AC5">
        <w:rPr>
          <w:sz w:val="23"/>
          <w:szCs w:val="23"/>
        </w:rPr>
        <w:t xml:space="preserve">  </w:t>
      </w:r>
      <w:r w:rsidR="00F40D0D" w:rsidRPr="00EC1AC5">
        <w:rPr>
          <w:sz w:val="23"/>
          <w:szCs w:val="23"/>
        </w:rPr>
        <w:t xml:space="preserve">Multiple copies should </w:t>
      </w:r>
      <w:r w:rsidR="00EC1AC5" w:rsidRPr="00EC1AC5">
        <w:rPr>
          <w:sz w:val="23"/>
          <w:szCs w:val="23"/>
        </w:rPr>
        <w:t xml:space="preserve">be provided for each poll book </w:t>
      </w:r>
      <w:r w:rsidR="00F40D0D" w:rsidRPr="00EC1AC5">
        <w:rPr>
          <w:sz w:val="23"/>
          <w:szCs w:val="23"/>
        </w:rPr>
        <w:t>to accommodate early pickup of ballots.</w:t>
      </w:r>
    </w:p>
    <w:p w:rsidR="00ED720E" w:rsidRPr="00EC1AC5" w:rsidRDefault="00DA76C6" w:rsidP="008F5D7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C1AC5">
        <w:rPr>
          <w:b/>
          <w:sz w:val="23"/>
          <w:szCs w:val="23"/>
        </w:rPr>
        <w:t>(If Applicable</w:t>
      </w:r>
      <w:r w:rsidR="00ED720E" w:rsidRPr="00EC1AC5">
        <w:rPr>
          <w:b/>
          <w:sz w:val="23"/>
          <w:szCs w:val="23"/>
        </w:rPr>
        <w:t xml:space="preserve">) Ballot Reconciliation </w:t>
      </w:r>
      <w:r w:rsidR="00021E46">
        <w:rPr>
          <w:b/>
          <w:sz w:val="23"/>
          <w:szCs w:val="23"/>
        </w:rPr>
        <w:t>Report f</w:t>
      </w:r>
      <w:r w:rsidR="00ED720E" w:rsidRPr="00EC1AC5">
        <w:rPr>
          <w:b/>
          <w:sz w:val="23"/>
          <w:szCs w:val="23"/>
        </w:rPr>
        <w:t xml:space="preserve">or </w:t>
      </w:r>
      <w:r w:rsidR="00021E46">
        <w:rPr>
          <w:b/>
          <w:sz w:val="23"/>
          <w:szCs w:val="23"/>
        </w:rPr>
        <w:t xml:space="preserve">Precinct </w:t>
      </w:r>
      <w:r w:rsidR="00ED720E" w:rsidRPr="00EC1AC5">
        <w:rPr>
          <w:b/>
          <w:sz w:val="23"/>
          <w:szCs w:val="23"/>
        </w:rPr>
        <w:t xml:space="preserve">Tabulator </w:t>
      </w:r>
      <w:r w:rsidR="00477DAF">
        <w:rPr>
          <w:sz w:val="23"/>
          <w:szCs w:val="23"/>
        </w:rPr>
        <w:t xml:space="preserve">– </w:t>
      </w:r>
      <w:r w:rsidR="00ED720E" w:rsidRPr="00EC1AC5">
        <w:rPr>
          <w:sz w:val="23"/>
          <w:szCs w:val="23"/>
        </w:rPr>
        <w:t>use</w:t>
      </w:r>
      <w:r w:rsidR="002E785D" w:rsidRPr="00EC1AC5">
        <w:rPr>
          <w:sz w:val="23"/>
          <w:szCs w:val="23"/>
        </w:rPr>
        <w:t>d</w:t>
      </w:r>
      <w:r w:rsidR="00ED720E" w:rsidRPr="00EC1AC5">
        <w:rPr>
          <w:sz w:val="23"/>
          <w:szCs w:val="23"/>
        </w:rPr>
        <w:t xml:space="preserve"> to reconcile number of ballots counted on each precinct tabulator with number of ballots from poll book ballot reconciliation report.  Must be signed by no less than two precinct election judges. </w:t>
      </w:r>
    </w:p>
    <w:p w:rsidR="008C6638" w:rsidRPr="00EC1AC5" w:rsidRDefault="00DA76C6" w:rsidP="00021E4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C1AC5">
        <w:rPr>
          <w:b/>
          <w:sz w:val="23"/>
          <w:szCs w:val="23"/>
        </w:rPr>
        <w:t>Chain of Custody and Seal Log</w:t>
      </w:r>
      <w:r w:rsidR="008C6638" w:rsidRPr="00EC1AC5">
        <w:rPr>
          <w:b/>
          <w:sz w:val="23"/>
          <w:szCs w:val="23"/>
        </w:rPr>
        <w:t xml:space="preserve"> </w:t>
      </w:r>
      <w:r w:rsidR="00021E46">
        <w:rPr>
          <w:b/>
          <w:sz w:val="23"/>
          <w:szCs w:val="23"/>
        </w:rPr>
        <w:t>(</w:t>
      </w:r>
      <w:r w:rsidR="00021E46" w:rsidRPr="00021E46">
        <w:rPr>
          <w:b/>
          <w:i/>
          <w:sz w:val="23"/>
          <w:szCs w:val="23"/>
        </w:rPr>
        <w:t xml:space="preserve">see </w:t>
      </w:r>
      <w:hyperlink r:id="rId10" w:anchor="384234575-voting-system-and-security-forms" w:history="1">
        <w:r w:rsidR="00A577CA" w:rsidRPr="002446DD">
          <w:rPr>
            <w:rStyle w:val="Hyperlink"/>
            <w:b/>
            <w:i/>
            <w:sz w:val="23"/>
            <w:szCs w:val="23"/>
          </w:rPr>
          <w:t>http://sosmt.gov/elections/officials/forms#384234575-voting-system-and-security-forms</w:t>
        </w:r>
      </w:hyperlink>
      <w:bookmarkStart w:id="0" w:name="_GoBack"/>
      <w:bookmarkEnd w:id="0"/>
      <w:r w:rsidR="00021E46">
        <w:rPr>
          <w:b/>
          <w:sz w:val="23"/>
          <w:szCs w:val="23"/>
        </w:rPr>
        <w:t xml:space="preserve">) </w:t>
      </w:r>
      <w:r w:rsidR="008C6638" w:rsidRPr="00EC1AC5">
        <w:rPr>
          <w:b/>
          <w:sz w:val="23"/>
          <w:szCs w:val="23"/>
        </w:rPr>
        <w:t xml:space="preserve">– </w:t>
      </w:r>
      <w:r w:rsidR="008C6638" w:rsidRPr="00EC1AC5">
        <w:rPr>
          <w:sz w:val="23"/>
          <w:szCs w:val="23"/>
        </w:rPr>
        <w:t xml:space="preserve">used to track ballot chain of custody.  Each time ballots are accessed, verify the existing seal number and log the new seal number. </w:t>
      </w:r>
      <w:r w:rsidR="00EC1AC5" w:rsidRPr="00EC1AC5">
        <w:rPr>
          <w:sz w:val="23"/>
          <w:szCs w:val="23"/>
        </w:rPr>
        <w:t xml:space="preserve"> The seal removed should be placed on the Security Seal Log.  </w:t>
      </w:r>
      <w:r w:rsidR="008C6638" w:rsidRPr="00EC1AC5">
        <w:rPr>
          <w:sz w:val="23"/>
          <w:szCs w:val="23"/>
        </w:rPr>
        <w:t xml:space="preserve"> The election official</w:t>
      </w:r>
      <w:r w:rsidR="00EC1AC5" w:rsidRPr="00EC1AC5">
        <w:rPr>
          <w:sz w:val="23"/>
          <w:szCs w:val="23"/>
        </w:rPr>
        <w:t>s</w:t>
      </w:r>
      <w:r w:rsidR="008C6638" w:rsidRPr="00EC1AC5">
        <w:rPr>
          <w:sz w:val="23"/>
          <w:szCs w:val="23"/>
        </w:rPr>
        <w:t xml:space="preserve"> accessing/sealing the ballots must</w:t>
      </w:r>
      <w:r w:rsidR="00EC1AC5" w:rsidRPr="00EC1AC5">
        <w:rPr>
          <w:sz w:val="23"/>
          <w:szCs w:val="23"/>
        </w:rPr>
        <w:t xml:space="preserve"> sign and note the time (2 election officials/judges must sign each part of the form).</w:t>
      </w:r>
    </w:p>
    <w:p w:rsidR="008C6638" w:rsidRPr="00EC1AC5" w:rsidRDefault="008C6638" w:rsidP="008C6638">
      <w:pPr>
        <w:pStyle w:val="ListParagraph"/>
        <w:numPr>
          <w:ilvl w:val="1"/>
          <w:numId w:val="1"/>
        </w:numPr>
      </w:pPr>
      <w:r w:rsidRPr="00EC1AC5">
        <w:rPr>
          <w:b/>
        </w:rPr>
        <w:t>Part 1 –</w:t>
      </w:r>
      <w:r w:rsidRPr="00EC1AC5">
        <w:t xml:space="preserve"> ballots are sealed by EA before transport to the polls; seal number is logged.</w:t>
      </w:r>
    </w:p>
    <w:p w:rsidR="008C6638" w:rsidRPr="00EC1AC5" w:rsidRDefault="008C6638" w:rsidP="008C6638">
      <w:pPr>
        <w:pStyle w:val="ListParagraph"/>
        <w:numPr>
          <w:ilvl w:val="1"/>
          <w:numId w:val="1"/>
        </w:numPr>
      </w:pPr>
      <w:r w:rsidRPr="00EC1AC5">
        <w:rPr>
          <w:b/>
        </w:rPr>
        <w:t xml:space="preserve">Part 2 </w:t>
      </w:r>
      <w:r w:rsidR="00370A2C" w:rsidRPr="00EC1AC5">
        <w:rPr>
          <w:b/>
        </w:rPr>
        <w:t>-</w:t>
      </w:r>
      <w:r w:rsidR="00370A2C" w:rsidRPr="00EC1AC5">
        <w:t xml:space="preserve"> before</w:t>
      </w:r>
      <w:r w:rsidRPr="00EC1AC5">
        <w:t xml:space="preserve"> polls open, chief election judge or designee verifies the existing seal number and opens ballot container.  Container that voted ballots will go into is sealed, and the seal number </w:t>
      </w:r>
      <w:r w:rsidR="00021E46">
        <w:t xml:space="preserve">is </w:t>
      </w:r>
      <w:r w:rsidRPr="00EC1AC5">
        <w:t>logged.</w:t>
      </w:r>
    </w:p>
    <w:p w:rsidR="008C6638" w:rsidRPr="00EC1AC5" w:rsidRDefault="008C6638" w:rsidP="008C6638">
      <w:pPr>
        <w:pStyle w:val="ListParagraph"/>
        <w:numPr>
          <w:ilvl w:val="1"/>
          <w:numId w:val="1"/>
        </w:numPr>
      </w:pPr>
      <w:r w:rsidRPr="00EC1AC5">
        <w:rPr>
          <w:b/>
        </w:rPr>
        <w:t>Part 3 –</w:t>
      </w:r>
      <w:r w:rsidRPr="00EC1AC5">
        <w:t xml:space="preserve"> at early pickup of ballots, OR after polls close, chief election judge or designee verifies the existing seal number and opens ballot container to remove and transport ballots to election office/counting center. </w:t>
      </w:r>
    </w:p>
    <w:p w:rsidR="008C6638" w:rsidRPr="00EC1AC5" w:rsidRDefault="008C6638" w:rsidP="008C6638">
      <w:pPr>
        <w:pStyle w:val="ListParagraph"/>
        <w:numPr>
          <w:ilvl w:val="2"/>
          <w:numId w:val="1"/>
        </w:numPr>
      </w:pPr>
      <w:r w:rsidRPr="00EC1AC5">
        <w:t xml:space="preserve">If early pickup, ballot container is sealed and seal number </w:t>
      </w:r>
      <w:r w:rsidR="00021E46">
        <w:t xml:space="preserve">is </w:t>
      </w:r>
      <w:r w:rsidRPr="00EC1AC5">
        <w:t>logged.  The form should transport with ballots, and a new form must be started with the new seal number logged.</w:t>
      </w:r>
    </w:p>
    <w:p w:rsidR="008C6638" w:rsidRPr="00EC1AC5" w:rsidRDefault="008C6638" w:rsidP="008C6638">
      <w:pPr>
        <w:pStyle w:val="ListParagraph"/>
        <w:numPr>
          <w:ilvl w:val="1"/>
          <w:numId w:val="1"/>
        </w:numPr>
      </w:pPr>
      <w:r w:rsidRPr="00EC1AC5">
        <w:rPr>
          <w:b/>
        </w:rPr>
        <w:t>Part 4 –</w:t>
      </w:r>
      <w:r w:rsidRPr="00EC1AC5">
        <w:t xml:space="preserve"> election administrator/counting board receives voted ballots, verifies seal number and opens ba</w:t>
      </w:r>
      <w:r w:rsidR="00EC1AC5" w:rsidRPr="00EC1AC5">
        <w:t>llot container</w:t>
      </w:r>
      <w:r w:rsidRPr="00EC1AC5">
        <w:t xml:space="preserve"> to begin counting. </w:t>
      </w:r>
    </w:p>
    <w:p w:rsidR="00C67672" w:rsidRPr="00C67672" w:rsidRDefault="008C6638" w:rsidP="001153B7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EC1AC5">
        <w:t xml:space="preserve">If early pickup, Part 4 will be completed once at early pickup on log form #1, and once at end of night on log form #2. </w:t>
      </w:r>
    </w:p>
    <w:p w:rsidR="001153B7" w:rsidRPr="00C67672" w:rsidRDefault="00C67672" w:rsidP="00C67672">
      <w:pPr>
        <w:pStyle w:val="ListParagraph"/>
        <w:ind w:left="7920" w:firstLine="720"/>
        <w:rPr>
          <w:i/>
          <w:sz w:val="36"/>
          <w:szCs w:val="36"/>
        </w:rPr>
      </w:pPr>
      <w:r w:rsidRPr="00C67672">
        <w:rPr>
          <w:i/>
          <w:sz w:val="18"/>
        </w:rPr>
        <w:t>Updated</w:t>
      </w:r>
      <w:r w:rsidRPr="00C67672">
        <w:rPr>
          <w:i/>
          <w:sz w:val="32"/>
          <w:szCs w:val="36"/>
        </w:rPr>
        <w:t xml:space="preserve"> </w:t>
      </w:r>
      <w:r w:rsidRPr="00C67672">
        <w:rPr>
          <w:i/>
          <w:sz w:val="32"/>
          <w:szCs w:val="36"/>
        </w:rPr>
        <w:fldChar w:fldCharType="begin"/>
      </w:r>
      <w:r w:rsidRPr="00C67672">
        <w:rPr>
          <w:i/>
          <w:sz w:val="32"/>
          <w:szCs w:val="36"/>
        </w:rPr>
        <w:instrText xml:space="preserve"> SAVEDATE  \@ "MMMM d, yyyy"  \* MERGEFORMAT </w:instrText>
      </w:r>
      <w:r w:rsidRPr="00C67672">
        <w:rPr>
          <w:i/>
          <w:sz w:val="32"/>
          <w:szCs w:val="36"/>
        </w:rPr>
        <w:fldChar w:fldCharType="separate"/>
      </w:r>
      <w:r w:rsidR="00A577CA" w:rsidRPr="00A577CA">
        <w:rPr>
          <w:i/>
          <w:noProof/>
          <w:sz w:val="18"/>
          <w:szCs w:val="36"/>
        </w:rPr>
        <w:t>April 21,</w:t>
      </w:r>
      <w:r w:rsidR="00A577CA" w:rsidRPr="00A577CA">
        <w:rPr>
          <w:i/>
          <w:noProof/>
          <w:sz w:val="4"/>
          <w:szCs w:val="36"/>
        </w:rPr>
        <w:t xml:space="preserve"> </w:t>
      </w:r>
      <w:r w:rsidR="00A577CA" w:rsidRPr="00A577CA">
        <w:rPr>
          <w:i/>
          <w:noProof/>
          <w:sz w:val="18"/>
          <w:szCs w:val="36"/>
        </w:rPr>
        <w:t>2017</w:t>
      </w:r>
      <w:r w:rsidRPr="00C67672">
        <w:rPr>
          <w:i/>
          <w:sz w:val="32"/>
          <w:szCs w:val="36"/>
        </w:rPr>
        <w:fldChar w:fldCharType="end"/>
      </w:r>
      <w:r w:rsidR="001153B7" w:rsidRPr="00C67672">
        <w:rPr>
          <w:i/>
          <w:sz w:val="36"/>
          <w:szCs w:val="36"/>
        </w:rPr>
        <w:br w:type="page"/>
      </w:r>
    </w:p>
    <w:p w:rsidR="0034448A" w:rsidRPr="00FF70DB" w:rsidRDefault="0034448A">
      <w:pPr>
        <w:rPr>
          <w:sz w:val="36"/>
          <w:szCs w:val="36"/>
        </w:rPr>
      </w:pPr>
      <w:r w:rsidRPr="00FF70DB">
        <w:rPr>
          <w:sz w:val="36"/>
          <w:szCs w:val="36"/>
        </w:rPr>
        <w:lastRenderedPageBreak/>
        <w:t>BALLOT RECONCILIATION CHECKL</w:t>
      </w:r>
      <w:r w:rsidR="00EC1AC5" w:rsidRPr="00FF70DB">
        <w:rPr>
          <w:sz w:val="36"/>
          <w:szCs w:val="36"/>
        </w:rPr>
        <w:t>IST</w:t>
      </w:r>
    </w:p>
    <w:p w:rsidR="00CA6E58" w:rsidRPr="00EC1AC5" w:rsidRDefault="00CA6E58">
      <w:pPr>
        <w:rPr>
          <w:b/>
          <w:sz w:val="28"/>
          <w:szCs w:val="28"/>
        </w:rPr>
      </w:pPr>
      <w:r w:rsidRPr="00EC1AC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2064" wp14:editId="0B2790C5">
                <wp:simplePos x="0" y="0"/>
                <wp:positionH relativeFrom="column">
                  <wp:posOffset>15240</wp:posOffset>
                </wp:positionH>
                <wp:positionV relativeFrom="paragraph">
                  <wp:posOffset>347345</wp:posOffset>
                </wp:positionV>
                <wp:extent cx="213360" cy="2057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C753C" id="Rectangle 1" o:spid="_x0000_s1026" style="position:absolute;margin-left:1.2pt;margin-top:27.35pt;width:16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" fillcolor="white [3201]" strokecolor="#c0504d [3205]" strokeweight="2pt"/>
            </w:pict>
          </mc:Fallback>
        </mc:AlternateContent>
      </w:r>
      <w:r w:rsidR="00477DAF">
        <w:rPr>
          <w:b/>
          <w:sz w:val="28"/>
          <w:szCs w:val="28"/>
        </w:rPr>
        <w:t>UPON RECEIPT OF BALLOTS FROM VENDOR</w:t>
      </w:r>
    </w:p>
    <w:p w:rsidR="00C3507F" w:rsidRPr="00C3507F" w:rsidRDefault="007165FB">
      <w:pPr>
        <w:rPr>
          <w:sz w:val="24"/>
        </w:rPr>
      </w:pPr>
      <w:r>
        <w:rPr>
          <w:sz w:val="24"/>
        </w:rPr>
        <w:tab/>
        <w:t xml:space="preserve">Check-in ballots upon receipt.  Note total number of ballots received for each precinct on the </w:t>
      </w:r>
      <w:hyperlink r:id="rId11" w:history="1">
        <w:r w:rsidRPr="008D206D">
          <w:rPr>
            <w:rStyle w:val="Hyperlink"/>
            <w:b/>
            <w:i/>
            <w:color w:val="auto"/>
            <w:sz w:val="24"/>
            <w:u w:val="none"/>
          </w:rPr>
          <w:t>Ballot Certification Report</w:t>
        </w:r>
      </w:hyperlink>
      <w:r>
        <w:rPr>
          <w:sz w:val="24"/>
        </w:rPr>
        <w:t>.</w:t>
      </w:r>
    </w:p>
    <w:p w:rsidR="00CA6E58" w:rsidRPr="00EC1AC5" w:rsidRDefault="00CA6E58" w:rsidP="00EC1AC5">
      <w:pPr>
        <w:spacing w:before="240"/>
        <w:rPr>
          <w:b/>
          <w:sz w:val="28"/>
          <w:szCs w:val="28"/>
        </w:rPr>
      </w:pPr>
      <w:r w:rsidRPr="00EC1AC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EAD3" wp14:editId="5E885A6C">
                <wp:simplePos x="0" y="0"/>
                <wp:positionH relativeFrom="column">
                  <wp:posOffset>15240</wp:posOffset>
                </wp:positionH>
                <wp:positionV relativeFrom="paragraph">
                  <wp:posOffset>318770</wp:posOffset>
                </wp:positionV>
                <wp:extent cx="213360" cy="2057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471E0" id="Rectangle 2" o:spid="_x0000_s1026" style="position:absolute;margin-left:1.2pt;margin-top:25.1pt;width:16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" fillcolor="window" strokecolor="#c0504d" strokeweight="2pt"/>
            </w:pict>
          </mc:Fallback>
        </mc:AlternateContent>
      </w:r>
      <w:r w:rsidRPr="00EC1AC5">
        <w:rPr>
          <w:b/>
          <w:sz w:val="28"/>
          <w:szCs w:val="28"/>
        </w:rPr>
        <w:t>BEFORE DELIVERY TO POLLS</w:t>
      </w:r>
    </w:p>
    <w:p w:rsidR="007165FB" w:rsidRDefault="00CA6E5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DB816" wp14:editId="698C01CD">
                <wp:simplePos x="0" y="0"/>
                <wp:positionH relativeFrom="column">
                  <wp:posOffset>15240</wp:posOffset>
                </wp:positionH>
                <wp:positionV relativeFrom="paragraph">
                  <wp:posOffset>510540</wp:posOffset>
                </wp:positionV>
                <wp:extent cx="213360" cy="2057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AF14F" id="Rectangle 3" o:spid="_x0000_s1026" style="position:absolute;margin-left:1.2pt;margin-top:40.2pt;width:16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" fillcolor="window" strokecolor="#c0504d" strokeweight="2pt"/>
            </w:pict>
          </mc:Fallback>
        </mc:AlternateContent>
      </w:r>
      <w:r w:rsidR="007165FB">
        <w:rPr>
          <w:sz w:val="24"/>
        </w:rPr>
        <w:tab/>
        <w:t xml:space="preserve">Document the number of ballots delivered to the polling place for each precinct on the </w:t>
      </w:r>
      <w:r w:rsidR="007165FB" w:rsidRPr="00D22320">
        <w:rPr>
          <w:b/>
          <w:i/>
          <w:sz w:val="24"/>
        </w:rPr>
        <w:t>Ballot Certification Report</w:t>
      </w:r>
      <w:r w:rsidR="007165FB">
        <w:rPr>
          <w:sz w:val="24"/>
        </w:rPr>
        <w:t>.</w:t>
      </w:r>
    </w:p>
    <w:p w:rsidR="00EC1AC5" w:rsidRPr="00C3507F" w:rsidRDefault="007165FB">
      <w:pPr>
        <w:rPr>
          <w:sz w:val="24"/>
        </w:rPr>
      </w:pPr>
      <w:r>
        <w:rPr>
          <w:sz w:val="24"/>
        </w:rPr>
        <w:tab/>
        <w:t xml:space="preserve">Document the seal number on the ballots delivered to the polling place for each precinct on the </w:t>
      </w:r>
      <w:hyperlink r:id="rId12" w:history="1">
        <w:r w:rsidR="00C67672" w:rsidRPr="008D206D">
          <w:rPr>
            <w:rStyle w:val="Hyperlink"/>
            <w:b/>
            <w:i/>
            <w:color w:val="auto"/>
            <w:sz w:val="24"/>
            <w:szCs w:val="24"/>
            <w:u w:val="none"/>
          </w:rPr>
          <w:t>Chain of Custody and Seal Log for Ballots</w:t>
        </w:r>
      </w:hyperlink>
      <w:r w:rsidR="00764625">
        <w:rPr>
          <w:sz w:val="24"/>
        </w:rPr>
        <w:t>.</w:t>
      </w:r>
    </w:p>
    <w:p w:rsidR="00CA6E58" w:rsidRPr="00EC1AC5" w:rsidRDefault="00EC1AC5" w:rsidP="00EC1AC5">
      <w:pPr>
        <w:spacing w:before="240"/>
        <w:rPr>
          <w:b/>
          <w:sz w:val="28"/>
          <w:szCs w:val="28"/>
        </w:rPr>
      </w:pPr>
      <w:r w:rsidRPr="00CA6E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CC9E8" wp14:editId="33FAAFB6">
                <wp:simplePos x="0" y="0"/>
                <wp:positionH relativeFrom="column">
                  <wp:posOffset>15240</wp:posOffset>
                </wp:positionH>
                <wp:positionV relativeFrom="paragraph">
                  <wp:posOffset>361315</wp:posOffset>
                </wp:positionV>
                <wp:extent cx="213360" cy="205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82C65" id="Rectangle 4" o:spid="_x0000_s1026" style="position:absolute;margin-left:1.2pt;margin-top:28.45pt;width:16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" fillcolor="window" strokecolor="#c0504d" strokeweight="2pt"/>
            </w:pict>
          </mc:Fallback>
        </mc:AlternateContent>
      </w:r>
      <w:r w:rsidR="00CA6E58" w:rsidRPr="00EC1AC5">
        <w:rPr>
          <w:b/>
          <w:sz w:val="28"/>
          <w:szCs w:val="28"/>
        </w:rPr>
        <w:t>AT POLLS ON ELECTION DAY</w:t>
      </w:r>
    </w:p>
    <w:p w:rsidR="00CA6E58" w:rsidRDefault="00CA6E58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3B4F6" wp14:editId="4D521FDA">
                <wp:simplePos x="0" y="0"/>
                <wp:positionH relativeFrom="column">
                  <wp:posOffset>15240</wp:posOffset>
                </wp:positionH>
                <wp:positionV relativeFrom="paragraph">
                  <wp:posOffset>520700</wp:posOffset>
                </wp:positionV>
                <wp:extent cx="213360" cy="2057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54C90" id="Rectangle 5" o:spid="_x0000_s1026" style="position:absolute;margin-left:1.2pt;margin-top:41pt;width:16.8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" fillcolor="window" strokecolor="#c0504d" strokeweight="2pt"/>
            </w:pict>
          </mc:Fallback>
        </mc:AlternateContent>
      </w:r>
      <w:r w:rsidRPr="00CA6E58">
        <w:rPr>
          <w:sz w:val="24"/>
          <w:szCs w:val="24"/>
        </w:rPr>
        <w:tab/>
      </w:r>
      <w:r>
        <w:rPr>
          <w:sz w:val="24"/>
          <w:szCs w:val="24"/>
        </w:rPr>
        <w:t xml:space="preserve">Verify the seal number on the ballots with the seal number recorded on the </w:t>
      </w:r>
      <w:r w:rsidR="00C67672" w:rsidRPr="003B0CE5">
        <w:rPr>
          <w:b/>
          <w:i/>
          <w:sz w:val="24"/>
          <w:szCs w:val="24"/>
        </w:rPr>
        <w:t xml:space="preserve">Chain of Custody and Seal Log </w:t>
      </w:r>
      <w:r w:rsidR="00C67672">
        <w:rPr>
          <w:b/>
          <w:i/>
          <w:sz w:val="24"/>
          <w:szCs w:val="24"/>
        </w:rPr>
        <w:t>for Ballots</w:t>
      </w:r>
      <w:r w:rsidR="00C67672">
        <w:rPr>
          <w:sz w:val="24"/>
          <w:szCs w:val="24"/>
        </w:rPr>
        <w:t xml:space="preserve"> </w:t>
      </w:r>
      <w:r w:rsidR="0049259F">
        <w:rPr>
          <w:sz w:val="24"/>
          <w:szCs w:val="24"/>
        </w:rPr>
        <w:t>as soon as ballots are received at the polls</w:t>
      </w:r>
      <w:r w:rsidR="007646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6E58" w:rsidRDefault="00CA6E5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ballots are picked up </w:t>
      </w:r>
      <w:r w:rsidR="0049259F">
        <w:rPr>
          <w:sz w:val="24"/>
          <w:szCs w:val="24"/>
        </w:rPr>
        <w:t xml:space="preserve">for counting </w:t>
      </w:r>
      <w:r>
        <w:rPr>
          <w:sz w:val="24"/>
          <w:szCs w:val="24"/>
        </w:rPr>
        <w:t>before voting has closed, verify the number of ballots being picked up with</w:t>
      </w:r>
      <w:r w:rsidR="00D37F88">
        <w:rPr>
          <w:sz w:val="24"/>
          <w:szCs w:val="24"/>
        </w:rPr>
        <w:t xml:space="preserve"> the number of ballots issued from</w:t>
      </w:r>
      <w:r>
        <w:rPr>
          <w:sz w:val="24"/>
          <w:szCs w:val="24"/>
        </w:rPr>
        <w:t xml:space="preserve"> </w:t>
      </w:r>
      <w:hyperlink r:id="rId13" w:history="1">
        <w:r w:rsidR="00021E46" w:rsidRPr="008D206D">
          <w:rPr>
            <w:rStyle w:val="Hyperlink"/>
            <w:b/>
            <w:i/>
            <w:color w:val="auto"/>
            <w:sz w:val="24"/>
            <w:szCs w:val="24"/>
            <w:u w:val="none"/>
          </w:rPr>
          <w:t>Ballot Reconciliation Report</w:t>
        </w:r>
      </w:hyperlink>
      <w:r w:rsidR="00021E46" w:rsidRPr="00021E46">
        <w:rPr>
          <w:b/>
          <w:i/>
          <w:sz w:val="24"/>
          <w:szCs w:val="24"/>
        </w:rPr>
        <w:t xml:space="preserve"> (for Poll Book) </w:t>
      </w:r>
      <w:r>
        <w:rPr>
          <w:sz w:val="24"/>
          <w:szCs w:val="24"/>
        </w:rPr>
        <w:t xml:space="preserve">from </w:t>
      </w:r>
      <w:r w:rsidR="00C67672">
        <w:rPr>
          <w:sz w:val="24"/>
          <w:szCs w:val="24"/>
        </w:rPr>
        <w:t xml:space="preserve">the </w:t>
      </w:r>
      <w:r>
        <w:rPr>
          <w:sz w:val="24"/>
          <w:szCs w:val="24"/>
        </w:rPr>
        <w:t>poll book</w:t>
      </w:r>
      <w:r w:rsidR="00764625">
        <w:rPr>
          <w:sz w:val="24"/>
          <w:szCs w:val="24"/>
        </w:rPr>
        <w:t>.</w:t>
      </w:r>
    </w:p>
    <w:p w:rsidR="00CA6E58" w:rsidRDefault="00EC1AC5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4AB5E" wp14:editId="6E5EFA61">
                <wp:simplePos x="0" y="0"/>
                <wp:positionH relativeFrom="column">
                  <wp:posOffset>15240</wp:posOffset>
                </wp:positionH>
                <wp:positionV relativeFrom="paragraph">
                  <wp:posOffset>942340</wp:posOffset>
                </wp:positionV>
                <wp:extent cx="213360" cy="2057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C781" id="Rectangle 7" o:spid="_x0000_s1026" style="position:absolute;margin-left:1.2pt;margin-top:74.2pt;width:16.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" fillcolor="window" strokecolor="#c0504d" strokeweight="2pt"/>
            </w:pict>
          </mc:Fallback>
        </mc:AlternateContent>
      </w:r>
      <w:r w:rsidR="00F40D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C4221" wp14:editId="2731D63D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213360" cy="2057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AAE5" id="Rectangle 6" o:spid="_x0000_s1026" style="position:absolute;margin-left:1.2pt;margin-top:-.25pt;width:16.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" fillcolor="window" strokecolor="#c0504d" strokeweight="2pt"/>
            </w:pict>
          </mc:Fallback>
        </mc:AlternateContent>
      </w:r>
      <w:r w:rsidR="00CA6E58">
        <w:rPr>
          <w:sz w:val="24"/>
          <w:szCs w:val="24"/>
        </w:rPr>
        <w:tab/>
        <w:t>Seal ballots being picked up, record seal number on Ballot Chain of Custody and Seal Log</w:t>
      </w:r>
      <w:r w:rsidR="0049259F">
        <w:rPr>
          <w:sz w:val="24"/>
          <w:szCs w:val="24"/>
        </w:rPr>
        <w:t xml:space="preserve"> and include </w:t>
      </w:r>
      <w:r w:rsidR="00012E47">
        <w:rPr>
          <w:sz w:val="24"/>
          <w:szCs w:val="24"/>
        </w:rPr>
        <w:t xml:space="preserve">the </w:t>
      </w:r>
      <w:r w:rsidR="00F40D0D">
        <w:rPr>
          <w:sz w:val="24"/>
          <w:szCs w:val="24"/>
        </w:rPr>
        <w:t xml:space="preserve">(early pickup) </w:t>
      </w:r>
      <w:r w:rsidR="00021E46" w:rsidRPr="00021E46">
        <w:rPr>
          <w:b/>
          <w:i/>
          <w:sz w:val="24"/>
          <w:szCs w:val="24"/>
        </w:rPr>
        <w:t>Ballot Reconciliation Report (for Poll Book)</w:t>
      </w:r>
      <w:r w:rsidR="00012E47" w:rsidRPr="00D22320">
        <w:rPr>
          <w:b/>
          <w:i/>
          <w:sz w:val="24"/>
          <w:szCs w:val="24"/>
        </w:rPr>
        <w:t xml:space="preserve"> </w:t>
      </w:r>
      <w:r w:rsidR="00012E47" w:rsidRPr="00DA76C6">
        <w:rPr>
          <w:sz w:val="24"/>
          <w:szCs w:val="24"/>
        </w:rPr>
        <w:t>and</w:t>
      </w:r>
      <w:r w:rsidR="00012E47" w:rsidRPr="00D22320">
        <w:rPr>
          <w:b/>
          <w:i/>
          <w:sz w:val="24"/>
          <w:szCs w:val="24"/>
        </w:rPr>
        <w:t xml:space="preserve"> </w:t>
      </w:r>
      <w:r w:rsidR="00021E46" w:rsidRPr="003B0CE5">
        <w:rPr>
          <w:b/>
          <w:i/>
          <w:sz w:val="24"/>
          <w:szCs w:val="24"/>
        </w:rPr>
        <w:t xml:space="preserve">Chain of Custody and Seal Log </w:t>
      </w:r>
      <w:r w:rsidR="00021E46">
        <w:rPr>
          <w:b/>
          <w:i/>
          <w:sz w:val="24"/>
          <w:szCs w:val="24"/>
        </w:rPr>
        <w:t>for Ballots</w:t>
      </w:r>
      <w:r w:rsidR="0049259F">
        <w:rPr>
          <w:sz w:val="24"/>
          <w:szCs w:val="24"/>
        </w:rPr>
        <w:t xml:space="preserve"> form with ballots</w:t>
      </w:r>
      <w:r w:rsidR="000B68D6">
        <w:rPr>
          <w:sz w:val="24"/>
          <w:szCs w:val="24"/>
        </w:rPr>
        <w:t>; seal ballot box back up, record new seal number on a new Ballot Chain of Custody and Seal Log</w:t>
      </w:r>
      <w:r w:rsidR="00764625">
        <w:rPr>
          <w:sz w:val="24"/>
          <w:szCs w:val="24"/>
        </w:rPr>
        <w:t>.</w:t>
      </w:r>
      <w:r w:rsidR="0049259F">
        <w:rPr>
          <w:sz w:val="24"/>
          <w:szCs w:val="24"/>
        </w:rPr>
        <w:t xml:space="preserve"> </w:t>
      </w:r>
    </w:p>
    <w:p w:rsidR="00CA6E58" w:rsidRDefault="00D22320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7F17B" wp14:editId="79F7CE40">
                <wp:simplePos x="0" y="0"/>
                <wp:positionH relativeFrom="column">
                  <wp:posOffset>15240</wp:posOffset>
                </wp:positionH>
                <wp:positionV relativeFrom="paragraph">
                  <wp:posOffset>732155</wp:posOffset>
                </wp:positionV>
                <wp:extent cx="213360" cy="2057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72037" id="Rectangle 8" o:spid="_x0000_s1026" style="position:absolute;margin-left:1.2pt;margin-top:57.65pt;width:16.8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" fillcolor="window" strokecolor="#c0504d" strokeweight="2pt"/>
            </w:pict>
          </mc:Fallback>
        </mc:AlternateContent>
      </w:r>
      <w:r w:rsidR="00CA6E58">
        <w:rPr>
          <w:sz w:val="24"/>
          <w:szCs w:val="24"/>
        </w:rPr>
        <w:tab/>
        <w:t xml:space="preserve">After voting has closed, verify the number of ballots in ballot box with the number of ballots issued from the </w:t>
      </w:r>
      <w:r w:rsidR="00021E46" w:rsidRPr="00021E46">
        <w:rPr>
          <w:b/>
          <w:i/>
          <w:sz w:val="24"/>
          <w:szCs w:val="24"/>
        </w:rPr>
        <w:t>Ballot Reconciliation Report (for Poll Book)</w:t>
      </w:r>
      <w:r w:rsidR="00021E46">
        <w:rPr>
          <w:b/>
          <w:i/>
          <w:sz w:val="24"/>
          <w:szCs w:val="24"/>
        </w:rPr>
        <w:t xml:space="preserve"> </w:t>
      </w:r>
      <w:r w:rsidR="00CA6E58">
        <w:rPr>
          <w:sz w:val="24"/>
          <w:szCs w:val="24"/>
        </w:rPr>
        <w:t>from poll book</w:t>
      </w:r>
      <w:r w:rsidR="001948BD">
        <w:rPr>
          <w:sz w:val="24"/>
          <w:szCs w:val="24"/>
        </w:rPr>
        <w:t xml:space="preserve"> (and with the number issued according to the voting machine tape if applicable)</w:t>
      </w:r>
      <w:r w:rsidR="00764625">
        <w:rPr>
          <w:sz w:val="24"/>
          <w:szCs w:val="24"/>
        </w:rPr>
        <w:t>.</w:t>
      </w:r>
    </w:p>
    <w:p w:rsidR="00EC1AC5" w:rsidRDefault="00D37F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Seal ballots being delivered to counting center and record seal number on </w:t>
      </w:r>
      <w:r w:rsidRPr="003B0CE5">
        <w:rPr>
          <w:b/>
          <w:i/>
          <w:sz w:val="24"/>
          <w:szCs w:val="24"/>
        </w:rPr>
        <w:t>Chain of Custody and Seal Log</w:t>
      </w:r>
      <w:r w:rsidR="001948BD" w:rsidRPr="003B0CE5">
        <w:rPr>
          <w:b/>
          <w:i/>
          <w:sz w:val="24"/>
          <w:szCs w:val="24"/>
        </w:rPr>
        <w:t xml:space="preserve"> </w:t>
      </w:r>
      <w:r w:rsidR="00021E46">
        <w:rPr>
          <w:b/>
          <w:i/>
          <w:sz w:val="24"/>
          <w:szCs w:val="24"/>
        </w:rPr>
        <w:t xml:space="preserve">for Ballots </w:t>
      </w:r>
      <w:r w:rsidR="001948BD" w:rsidRPr="00DA76C6">
        <w:rPr>
          <w:sz w:val="24"/>
          <w:szCs w:val="24"/>
        </w:rPr>
        <w:t>and</w:t>
      </w:r>
      <w:r w:rsidR="001948BD" w:rsidRPr="003B0CE5">
        <w:rPr>
          <w:b/>
          <w:i/>
          <w:sz w:val="24"/>
          <w:szCs w:val="24"/>
        </w:rPr>
        <w:t xml:space="preserve"> </w:t>
      </w:r>
      <w:r w:rsidR="001948BD" w:rsidRPr="00DA76C6">
        <w:rPr>
          <w:sz w:val="24"/>
          <w:szCs w:val="24"/>
        </w:rPr>
        <w:t>include</w:t>
      </w:r>
      <w:r w:rsidR="001948BD" w:rsidRPr="003B0CE5">
        <w:rPr>
          <w:b/>
          <w:i/>
          <w:sz w:val="24"/>
          <w:szCs w:val="24"/>
        </w:rPr>
        <w:t xml:space="preserve"> </w:t>
      </w:r>
      <w:r w:rsidR="00021E46" w:rsidRPr="00021E46">
        <w:rPr>
          <w:b/>
          <w:i/>
          <w:sz w:val="24"/>
          <w:szCs w:val="24"/>
        </w:rPr>
        <w:t>Ballot Reconciliation Report (for Poll Book)</w:t>
      </w:r>
      <w:r w:rsidR="00012E47" w:rsidRPr="003B0CE5">
        <w:rPr>
          <w:b/>
          <w:i/>
          <w:sz w:val="24"/>
          <w:szCs w:val="24"/>
        </w:rPr>
        <w:t xml:space="preserve"> </w:t>
      </w:r>
      <w:r w:rsidR="00012E47" w:rsidRPr="00DA76C6">
        <w:rPr>
          <w:sz w:val="24"/>
          <w:szCs w:val="24"/>
        </w:rPr>
        <w:t>and</w:t>
      </w:r>
      <w:r w:rsidR="00012E47" w:rsidRPr="003B0CE5">
        <w:rPr>
          <w:b/>
          <w:i/>
          <w:sz w:val="24"/>
          <w:szCs w:val="24"/>
        </w:rPr>
        <w:t xml:space="preserve"> </w:t>
      </w:r>
      <w:r w:rsidR="001948BD" w:rsidRPr="003B0CE5">
        <w:rPr>
          <w:b/>
          <w:i/>
          <w:sz w:val="24"/>
          <w:szCs w:val="24"/>
        </w:rPr>
        <w:t xml:space="preserve">Chain of Custody and Seal Log </w:t>
      </w:r>
      <w:r w:rsidR="00021E46">
        <w:rPr>
          <w:b/>
          <w:i/>
          <w:sz w:val="24"/>
          <w:szCs w:val="24"/>
        </w:rPr>
        <w:t xml:space="preserve">for Ballots </w:t>
      </w:r>
      <w:r w:rsidR="001948BD" w:rsidRPr="00DA76C6">
        <w:rPr>
          <w:sz w:val="24"/>
          <w:szCs w:val="24"/>
        </w:rPr>
        <w:t>form</w:t>
      </w:r>
      <w:r w:rsidR="001948BD" w:rsidRPr="003B0CE5">
        <w:rPr>
          <w:b/>
          <w:i/>
          <w:sz w:val="24"/>
          <w:szCs w:val="24"/>
        </w:rPr>
        <w:t xml:space="preserve"> </w:t>
      </w:r>
      <w:r w:rsidR="001948BD">
        <w:rPr>
          <w:sz w:val="24"/>
          <w:szCs w:val="24"/>
        </w:rPr>
        <w:t>with ballots</w:t>
      </w:r>
      <w:r w:rsidR="00764625">
        <w:rPr>
          <w:sz w:val="24"/>
          <w:szCs w:val="24"/>
        </w:rPr>
        <w:t>.</w:t>
      </w:r>
    </w:p>
    <w:p w:rsidR="001948BD" w:rsidRPr="00EC1AC5" w:rsidRDefault="001948BD" w:rsidP="00EC1AC5">
      <w:pPr>
        <w:spacing w:before="240"/>
        <w:rPr>
          <w:b/>
          <w:sz w:val="28"/>
          <w:szCs w:val="28"/>
        </w:rPr>
      </w:pPr>
      <w:r w:rsidRPr="00EC1AC5">
        <w:rPr>
          <w:b/>
          <w:sz w:val="28"/>
          <w:szCs w:val="28"/>
        </w:rPr>
        <w:t>AT</w:t>
      </w:r>
      <w:r w:rsidR="00CC14F3" w:rsidRPr="00EC1AC5">
        <w:rPr>
          <w:b/>
          <w:sz w:val="28"/>
          <w:szCs w:val="28"/>
        </w:rPr>
        <w:t xml:space="preserve"> COUNTING CENTER </w:t>
      </w:r>
    </w:p>
    <w:p w:rsidR="007165FB" w:rsidRDefault="00EC1AC5" w:rsidP="00012E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105A7" wp14:editId="2082C212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213360" cy="2057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E453C" id="Rectangle 10" o:spid="_x0000_s1026" style="position:absolute;margin-left:0;margin-top:39.6pt;width:16.8pt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" fillcolor="window" strokecolor="#c0504d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A4FB8" wp14:editId="39A1121F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13360" cy="2057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D0411" id="Rectangle 9" o:spid="_x0000_s1026" style="position:absolute;margin-left:0;margin-top:1.15pt;width:16.8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" fillcolor="window" strokecolor="#c0504d" strokeweight="2pt"/>
            </w:pict>
          </mc:Fallback>
        </mc:AlternateContent>
      </w:r>
      <w:r w:rsidR="00012E47">
        <w:rPr>
          <w:sz w:val="24"/>
        </w:rPr>
        <w:t xml:space="preserve">       </w:t>
      </w:r>
      <w:r>
        <w:rPr>
          <w:sz w:val="24"/>
        </w:rPr>
        <w:tab/>
      </w:r>
      <w:r w:rsidR="00012E47">
        <w:rPr>
          <w:sz w:val="24"/>
        </w:rPr>
        <w:t xml:space="preserve">When receiving ballots from the polls, confirm the seal number on the transported ballots with the seal number recorded on the </w:t>
      </w:r>
      <w:r w:rsidR="00012E47" w:rsidRPr="003B0CE5">
        <w:rPr>
          <w:b/>
          <w:i/>
          <w:sz w:val="24"/>
        </w:rPr>
        <w:t>Chain</w:t>
      </w:r>
      <w:r w:rsidR="007B73AF" w:rsidRPr="003B0CE5">
        <w:rPr>
          <w:b/>
          <w:i/>
          <w:sz w:val="24"/>
        </w:rPr>
        <w:t xml:space="preserve"> of C</w:t>
      </w:r>
      <w:r w:rsidR="00012E47" w:rsidRPr="003B0CE5">
        <w:rPr>
          <w:b/>
          <w:i/>
          <w:sz w:val="24"/>
        </w:rPr>
        <w:t>ustody and Seal Log</w:t>
      </w:r>
      <w:r w:rsidR="00021E46">
        <w:rPr>
          <w:b/>
          <w:i/>
          <w:sz w:val="24"/>
        </w:rPr>
        <w:t xml:space="preserve"> for Ballots</w:t>
      </w:r>
      <w:r w:rsidR="00012E47">
        <w:rPr>
          <w:sz w:val="24"/>
        </w:rPr>
        <w:t xml:space="preserve"> form. </w:t>
      </w:r>
    </w:p>
    <w:p w:rsidR="00012E47" w:rsidRDefault="007B73AF" w:rsidP="00012E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2A2D6" wp14:editId="01EDE475">
                <wp:simplePos x="0" y="0"/>
                <wp:positionH relativeFrom="column">
                  <wp:posOffset>15240</wp:posOffset>
                </wp:positionH>
                <wp:positionV relativeFrom="paragraph">
                  <wp:posOffset>519430</wp:posOffset>
                </wp:positionV>
                <wp:extent cx="213360" cy="2057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42C5" id="Rectangle 11" o:spid="_x0000_s1026" style="position:absolute;margin-left:1.2pt;margin-top:40.9pt;width:16.8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" fillcolor="window" strokecolor="#c0504d" strokeweight="2pt"/>
            </w:pict>
          </mc:Fallback>
        </mc:AlternateContent>
      </w:r>
      <w:r w:rsidR="00012E47">
        <w:rPr>
          <w:sz w:val="24"/>
        </w:rPr>
        <w:t xml:space="preserve">        </w:t>
      </w:r>
      <w:r w:rsidR="00EC1AC5">
        <w:rPr>
          <w:sz w:val="24"/>
        </w:rPr>
        <w:tab/>
      </w:r>
      <w:r w:rsidR="00012E47">
        <w:rPr>
          <w:sz w:val="24"/>
        </w:rPr>
        <w:t xml:space="preserve">Verify the number of ballots </w:t>
      </w:r>
      <w:r w:rsidR="00012E47" w:rsidRPr="00572A5E">
        <w:rPr>
          <w:i/>
          <w:sz w:val="24"/>
        </w:rPr>
        <w:t>to be counted</w:t>
      </w:r>
      <w:r w:rsidR="00012E47">
        <w:rPr>
          <w:sz w:val="24"/>
        </w:rPr>
        <w:t xml:space="preserve"> with the number documented on the </w:t>
      </w:r>
      <w:r w:rsidR="00021E46" w:rsidRPr="00021E46">
        <w:rPr>
          <w:b/>
          <w:i/>
          <w:sz w:val="24"/>
          <w:szCs w:val="24"/>
        </w:rPr>
        <w:t>Ballot Reconciliation Report (for Poll Book)</w:t>
      </w:r>
      <w:r w:rsidR="00012E47">
        <w:rPr>
          <w:sz w:val="24"/>
        </w:rPr>
        <w:t>.</w:t>
      </w:r>
    </w:p>
    <w:p w:rsidR="008F5D70" w:rsidRDefault="00CF377E" w:rsidP="00012E47">
      <w:pPr>
        <w:rPr>
          <w:sz w:val="24"/>
        </w:rPr>
      </w:pPr>
      <w:r>
        <w:rPr>
          <w:sz w:val="24"/>
        </w:rPr>
        <w:t xml:space="preserve">       </w:t>
      </w:r>
      <w:r w:rsidR="00EC1AC5">
        <w:rPr>
          <w:sz w:val="24"/>
        </w:rPr>
        <w:tab/>
      </w:r>
      <w:r w:rsidR="007B73AF">
        <w:rPr>
          <w:sz w:val="24"/>
        </w:rPr>
        <w:t xml:space="preserve">Have designated personnel verify the number of ballots </w:t>
      </w:r>
      <w:r w:rsidR="007B73AF" w:rsidRPr="00572A5E">
        <w:rPr>
          <w:i/>
          <w:sz w:val="24"/>
        </w:rPr>
        <w:t>to be counted</w:t>
      </w:r>
      <w:r w:rsidR="007B73AF">
        <w:rPr>
          <w:sz w:val="24"/>
        </w:rPr>
        <w:t xml:space="preserve"> per the </w:t>
      </w:r>
      <w:r w:rsidR="00021E46" w:rsidRPr="00021E46">
        <w:rPr>
          <w:b/>
          <w:i/>
          <w:sz w:val="24"/>
          <w:szCs w:val="24"/>
        </w:rPr>
        <w:t>Ballot Reconciliation Report (for Poll Book)</w:t>
      </w:r>
      <w:r w:rsidR="00021E46" w:rsidRPr="003B0CE5">
        <w:rPr>
          <w:b/>
          <w:i/>
          <w:sz w:val="24"/>
          <w:szCs w:val="24"/>
        </w:rPr>
        <w:t xml:space="preserve"> </w:t>
      </w:r>
      <w:r w:rsidR="007B73AF">
        <w:rPr>
          <w:sz w:val="24"/>
        </w:rPr>
        <w:t xml:space="preserve">with the number </w:t>
      </w:r>
      <w:r w:rsidR="007B73AF" w:rsidRPr="00572A5E">
        <w:rPr>
          <w:i/>
          <w:sz w:val="24"/>
        </w:rPr>
        <w:t>actually counted</w:t>
      </w:r>
      <w:r w:rsidR="007B73AF">
        <w:rPr>
          <w:sz w:val="24"/>
        </w:rPr>
        <w:t xml:space="preserve"> by the tabulator before tabulated ballots are sealed.</w:t>
      </w:r>
      <w:r w:rsidR="00C3507F">
        <w:rPr>
          <w:sz w:val="24"/>
        </w:rPr>
        <w:t xml:space="preserve">  </w:t>
      </w:r>
    </w:p>
    <w:sectPr w:rsidR="008F5D70" w:rsidSect="001153B7">
      <w:footerReference w:type="default" r:id="rId14"/>
      <w:pgSz w:w="12240" w:h="15840"/>
      <w:pgMar w:top="360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A4" w:rsidRDefault="001916A4" w:rsidP="000C5ABC">
      <w:pPr>
        <w:spacing w:after="0" w:line="240" w:lineRule="auto"/>
      </w:pPr>
      <w:r>
        <w:separator/>
      </w:r>
    </w:p>
  </w:endnote>
  <w:endnote w:type="continuationSeparator" w:id="0">
    <w:p w:rsidR="001916A4" w:rsidRDefault="001916A4" w:rsidP="000C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035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ABC" w:rsidRDefault="000C5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ABC" w:rsidRDefault="000C5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A4" w:rsidRDefault="001916A4" w:rsidP="000C5ABC">
      <w:pPr>
        <w:spacing w:after="0" w:line="240" w:lineRule="auto"/>
      </w:pPr>
      <w:r>
        <w:separator/>
      </w:r>
    </w:p>
  </w:footnote>
  <w:footnote w:type="continuationSeparator" w:id="0">
    <w:p w:rsidR="001916A4" w:rsidRDefault="001916A4" w:rsidP="000C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42F6"/>
    <w:multiLevelType w:val="hybridMultilevel"/>
    <w:tmpl w:val="07FA7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5C0DE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B"/>
    <w:rsid w:val="00012E47"/>
    <w:rsid w:val="00021E46"/>
    <w:rsid w:val="00094BBC"/>
    <w:rsid w:val="000B68D6"/>
    <w:rsid w:val="000C5ABC"/>
    <w:rsid w:val="001153B7"/>
    <w:rsid w:val="00116B53"/>
    <w:rsid w:val="001916A4"/>
    <w:rsid w:val="001948BD"/>
    <w:rsid w:val="00203001"/>
    <w:rsid w:val="00291793"/>
    <w:rsid w:val="002E785D"/>
    <w:rsid w:val="0033410D"/>
    <w:rsid w:val="0034448A"/>
    <w:rsid w:val="00346647"/>
    <w:rsid w:val="00370A2C"/>
    <w:rsid w:val="00377F66"/>
    <w:rsid w:val="003926B8"/>
    <w:rsid w:val="003A3894"/>
    <w:rsid w:val="003B0CE5"/>
    <w:rsid w:val="00412161"/>
    <w:rsid w:val="00440746"/>
    <w:rsid w:val="004524C7"/>
    <w:rsid w:val="00476264"/>
    <w:rsid w:val="00477DAF"/>
    <w:rsid w:val="0049259F"/>
    <w:rsid w:val="00494564"/>
    <w:rsid w:val="005139AE"/>
    <w:rsid w:val="00572A5E"/>
    <w:rsid w:val="00627A42"/>
    <w:rsid w:val="00646659"/>
    <w:rsid w:val="00654DEC"/>
    <w:rsid w:val="00655A8A"/>
    <w:rsid w:val="006F1BEA"/>
    <w:rsid w:val="007165FB"/>
    <w:rsid w:val="0073552A"/>
    <w:rsid w:val="00740D93"/>
    <w:rsid w:val="00764625"/>
    <w:rsid w:val="0077236E"/>
    <w:rsid w:val="00796B3E"/>
    <w:rsid w:val="007A3AE4"/>
    <w:rsid w:val="007B73AF"/>
    <w:rsid w:val="007C2B4C"/>
    <w:rsid w:val="007C5CE2"/>
    <w:rsid w:val="007D1674"/>
    <w:rsid w:val="007D4A27"/>
    <w:rsid w:val="008C6638"/>
    <w:rsid w:val="008D206D"/>
    <w:rsid w:val="008F5D70"/>
    <w:rsid w:val="009408F7"/>
    <w:rsid w:val="00960CF1"/>
    <w:rsid w:val="00A35189"/>
    <w:rsid w:val="00A577CA"/>
    <w:rsid w:val="00B643D7"/>
    <w:rsid w:val="00B866D3"/>
    <w:rsid w:val="00C3507F"/>
    <w:rsid w:val="00C67672"/>
    <w:rsid w:val="00C9639B"/>
    <w:rsid w:val="00CA6E58"/>
    <w:rsid w:val="00CB5D1B"/>
    <w:rsid w:val="00CC14F3"/>
    <w:rsid w:val="00CE3F25"/>
    <w:rsid w:val="00CF377E"/>
    <w:rsid w:val="00D11ED6"/>
    <w:rsid w:val="00D221C1"/>
    <w:rsid w:val="00D22320"/>
    <w:rsid w:val="00D37F88"/>
    <w:rsid w:val="00DA76C6"/>
    <w:rsid w:val="00DD06CD"/>
    <w:rsid w:val="00DD3914"/>
    <w:rsid w:val="00E97494"/>
    <w:rsid w:val="00EC1AC5"/>
    <w:rsid w:val="00ED720E"/>
    <w:rsid w:val="00F06529"/>
    <w:rsid w:val="00F14BA3"/>
    <w:rsid w:val="00F40D0D"/>
    <w:rsid w:val="00F47560"/>
    <w:rsid w:val="00FA0540"/>
    <w:rsid w:val="00FC078E"/>
    <w:rsid w:val="00FC6C30"/>
    <w:rsid w:val="00FD6689"/>
    <w:rsid w:val="00FE3F3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42CBB5-4E89-446F-A2A3-AF1A8BD4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BC"/>
  </w:style>
  <w:style w:type="paragraph" w:styleId="Footer">
    <w:name w:val="footer"/>
    <w:basedOn w:val="Normal"/>
    <w:link w:val="FooterChar"/>
    <w:uiPriority w:val="99"/>
    <w:unhideWhenUsed/>
    <w:rsid w:val="000C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BC"/>
  </w:style>
  <w:style w:type="character" w:styleId="Hyperlink">
    <w:name w:val="Hyperlink"/>
    <w:basedOn w:val="DefaultParagraphFont"/>
    <w:uiPriority w:val="99"/>
    <w:unhideWhenUsed/>
    <w:rsid w:val="00EC1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s.mt.gov/Portals/142/Elections/Documents/Officials/Ballot-Reconciliation-Repor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s.mt.gov/Portals/142/Elections/Documents/Chain-of-Custody-and-Seal-Log-Ballots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.mt.gov/Portals/142/Elections/Documents/Officials/Ballot-Certification-Repor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smt.gov/elections/officials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mt.gov/elections/officials/forms#384234561-ballot-reconcili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636F-53B0-49E8-96C6-E2E2A4E5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Kimmet, Lisa</dc:creator>
  <cp:lastModifiedBy>Morstein, Daniel</cp:lastModifiedBy>
  <cp:revision>5</cp:revision>
  <cp:lastPrinted>2017-04-21T14:10:00Z</cp:lastPrinted>
  <dcterms:created xsi:type="dcterms:W3CDTF">2017-04-21T14:43:00Z</dcterms:created>
  <dcterms:modified xsi:type="dcterms:W3CDTF">2018-04-19T18:14:00Z</dcterms:modified>
</cp:coreProperties>
</file>